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980D5" w14:textId="77777777" w:rsidR="00FC61EE" w:rsidRPr="00AD0815" w:rsidRDefault="00351A2C" w:rsidP="00351A2C">
      <w:pPr>
        <w:jc w:val="center"/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>ANTROPOLOGIA TEOLOGICA</w:t>
      </w:r>
    </w:p>
    <w:p w14:paraId="2B404572" w14:textId="77777777" w:rsidR="00351A2C" w:rsidRPr="00AD0815" w:rsidRDefault="00351A2C" w:rsidP="00351A2C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BB4E6A0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>I. IL TEMA DEL DISCORSO ANTROPOLOCO-TEOLOGICO</w:t>
      </w:r>
    </w:p>
    <w:p w14:paraId="46007B84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1.1 Il cristocentrismo della singolarità di Gesù</w:t>
      </w:r>
    </w:p>
    <w:p w14:paraId="1B8F464E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1.2 Figure moderno-contemporanee della storia e del soggetto umano</w:t>
      </w:r>
    </w:p>
    <w:p w14:paraId="6288DF86" w14:textId="55668630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2.1 Una visione (</w:t>
      </w:r>
      <w:proofErr w:type="spellStart"/>
      <w:r w:rsidRPr="00AD0815">
        <w:rPr>
          <w:rFonts w:ascii="Times New Roman" w:hAnsi="Times New Roman" w:cs="Times New Roman"/>
          <w:sz w:val="18"/>
          <w:szCs w:val="18"/>
        </w:rPr>
        <w:t>teo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>)drammatica della storia in corrispondenza a una fenomenologia dell’</w:t>
      </w:r>
      <w:r w:rsidR="00196B01">
        <w:rPr>
          <w:rFonts w:ascii="Times New Roman" w:hAnsi="Times New Roman" w:cs="Times New Roman"/>
          <w:sz w:val="18"/>
          <w:szCs w:val="18"/>
        </w:rPr>
        <w:t>umano</w:t>
      </w:r>
    </w:p>
    <w:p w14:paraId="71F1C5B1" w14:textId="420CD694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A. Il mondo</w:t>
      </w:r>
    </w:p>
    <w:p w14:paraId="24AD8B2E" w14:textId="0ABF17F3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</w:t>
      </w:r>
      <w:r w:rsidR="00AD0815" w:rsidRPr="00AD0815">
        <w:rPr>
          <w:rFonts w:ascii="Times New Roman" w:hAnsi="Times New Roman" w:cs="Times New Roman"/>
          <w:sz w:val="18"/>
          <w:szCs w:val="18"/>
        </w:rPr>
        <w:t xml:space="preserve"> </w:t>
      </w:r>
      <w:r w:rsidRPr="00AD0815">
        <w:rPr>
          <w:rFonts w:ascii="Times New Roman" w:hAnsi="Times New Roman" w:cs="Times New Roman"/>
          <w:sz w:val="18"/>
          <w:szCs w:val="18"/>
        </w:rPr>
        <w:t>B. Corrispondenza di soggetto e mondo</w:t>
      </w:r>
    </w:p>
    <w:p w14:paraId="30C129C5" w14:textId="26B8E493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2.2 L’</w:t>
      </w:r>
      <w:r w:rsidR="00196B01">
        <w:rPr>
          <w:rFonts w:ascii="Times New Roman" w:hAnsi="Times New Roman" w:cs="Times New Roman"/>
          <w:sz w:val="18"/>
          <w:szCs w:val="18"/>
        </w:rPr>
        <w:t>esperienza umana del mondo</w:t>
      </w:r>
      <w:r w:rsidRPr="00AD0815">
        <w:rPr>
          <w:rFonts w:ascii="Times New Roman" w:hAnsi="Times New Roman" w:cs="Times New Roman"/>
          <w:sz w:val="18"/>
          <w:szCs w:val="18"/>
        </w:rPr>
        <w:t xml:space="preserve"> come esperienza del senso</w:t>
      </w:r>
    </w:p>
    <w:p w14:paraId="7D6C3E08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</w:p>
    <w:p w14:paraId="3C94C672" w14:textId="77777777" w:rsidR="00351A2C" w:rsidRPr="00AD0815" w:rsidRDefault="00351A2C" w:rsidP="00351A2C">
      <w:pPr>
        <w:rPr>
          <w:rFonts w:ascii="Times New Roman" w:hAnsi="Times New Roman" w:cs="Times New Roman"/>
          <w:smallCaps/>
          <w:sz w:val="18"/>
          <w:szCs w:val="18"/>
        </w:rPr>
      </w:pPr>
      <w:r w:rsidRPr="00AD0815">
        <w:rPr>
          <w:rFonts w:ascii="Times New Roman" w:hAnsi="Times New Roman" w:cs="Times New Roman"/>
          <w:smallCaps/>
          <w:sz w:val="18"/>
          <w:szCs w:val="18"/>
        </w:rPr>
        <w:t>II. IL PIANO (</w:t>
      </w:r>
      <w:r w:rsidRPr="0043410C">
        <w:rPr>
          <w:rFonts w:ascii="Times New Roman" w:hAnsi="Times New Roman" w:cs="Times New Roman"/>
          <w:i/>
          <w:smallCaps/>
          <w:sz w:val="18"/>
          <w:szCs w:val="18"/>
        </w:rPr>
        <w:t>MYSTERION</w:t>
      </w:r>
      <w:r w:rsidRPr="00AD0815">
        <w:rPr>
          <w:rFonts w:ascii="Times New Roman" w:hAnsi="Times New Roman" w:cs="Times New Roman"/>
          <w:smallCaps/>
          <w:sz w:val="18"/>
          <w:szCs w:val="18"/>
        </w:rPr>
        <w:t>) DI DIO</w:t>
      </w:r>
    </w:p>
    <w:p w14:paraId="328DE1E6" w14:textId="120C0F9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mallCaps/>
          <w:sz w:val="18"/>
          <w:szCs w:val="18"/>
        </w:rPr>
        <w:t xml:space="preserve">     </w:t>
      </w:r>
      <w:r w:rsidRPr="00AD0815">
        <w:rPr>
          <w:rFonts w:ascii="Times New Roman" w:hAnsi="Times New Roman" w:cs="Times New Roman"/>
          <w:sz w:val="18"/>
          <w:szCs w:val="18"/>
        </w:rPr>
        <w:t>1.1 Dall’</w:t>
      </w:r>
      <w:proofErr w:type="spellStart"/>
      <w:r w:rsidRPr="0043410C">
        <w:rPr>
          <w:rFonts w:ascii="Times New Roman" w:hAnsi="Times New Roman" w:cs="Times New Roman"/>
          <w:i/>
          <w:sz w:val="18"/>
          <w:szCs w:val="18"/>
        </w:rPr>
        <w:t>escathon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 w:rsidRPr="0043410C">
        <w:rPr>
          <w:rFonts w:ascii="Times New Roman" w:hAnsi="Times New Roman" w:cs="Times New Roman"/>
          <w:i/>
          <w:sz w:val="18"/>
          <w:szCs w:val="18"/>
        </w:rPr>
        <w:t>proteron</w:t>
      </w:r>
      <w:proofErr w:type="spellEnd"/>
    </w:p>
    <w:p w14:paraId="08201045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1.2 </w:t>
      </w:r>
      <w:proofErr w:type="spellStart"/>
      <w:r w:rsidRPr="0043410C">
        <w:rPr>
          <w:rFonts w:ascii="Times New Roman" w:hAnsi="Times New Roman" w:cs="Times New Roman"/>
          <w:i/>
          <w:sz w:val="18"/>
          <w:szCs w:val="18"/>
        </w:rPr>
        <w:t>Mysterion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 xml:space="preserve"> cristocentrico o </w:t>
      </w:r>
      <w:proofErr w:type="spellStart"/>
      <w:r w:rsidRPr="00AD0815">
        <w:rPr>
          <w:rFonts w:ascii="Times New Roman" w:hAnsi="Times New Roman" w:cs="Times New Roman"/>
          <w:sz w:val="18"/>
          <w:szCs w:val="18"/>
        </w:rPr>
        <w:t>amartiocentrico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>?</w:t>
      </w:r>
    </w:p>
    <w:p w14:paraId="511CE721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2.1 Tutto è stato fatto in Cristo, in vista di Cristo, per mezzo di Cristo</w:t>
      </w:r>
    </w:p>
    <w:p w14:paraId="5CDBC271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A. L’altro divino</w:t>
      </w:r>
    </w:p>
    <w:p w14:paraId="75BF40A4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B. L’altro che è il Figlio</w:t>
      </w:r>
    </w:p>
    <w:p w14:paraId="451FBA61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C. L’atto e frutto dell’agape del Padre e del Figlio</w:t>
      </w:r>
    </w:p>
    <w:p w14:paraId="6D3DFD2B" w14:textId="0020A326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2.2 </w:t>
      </w:r>
      <w:r w:rsidRPr="00196B01">
        <w:rPr>
          <w:rFonts w:ascii="Times New Roman" w:hAnsi="Times New Roman" w:cs="Times New Roman"/>
          <w:i/>
          <w:sz w:val="18"/>
          <w:szCs w:val="18"/>
        </w:rPr>
        <w:t>Ex nihilo</w:t>
      </w:r>
      <w:r w:rsidR="0043410C">
        <w:rPr>
          <w:rFonts w:ascii="Times New Roman" w:hAnsi="Times New Roman" w:cs="Times New Roman"/>
          <w:sz w:val="18"/>
          <w:szCs w:val="18"/>
        </w:rPr>
        <w:t xml:space="preserve"> (Lateranense IV [DH 800])</w:t>
      </w:r>
    </w:p>
    <w:p w14:paraId="7E2643F8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</w:p>
    <w:p w14:paraId="1D0A69EC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>III. A IMMAGINE SECONDO LA SOMIGLIANZA</w:t>
      </w:r>
    </w:p>
    <w:p w14:paraId="338E3AB5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1.1 La fede di Israele in Dio Creatore</w:t>
      </w:r>
    </w:p>
    <w:p w14:paraId="726EFF87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A. La creazione di </w:t>
      </w:r>
      <w:proofErr w:type="spellStart"/>
      <w:r w:rsidRPr="0043410C">
        <w:rPr>
          <w:rFonts w:ascii="Times New Roman" w:hAnsi="Times New Roman" w:cs="Times New Roman"/>
          <w:i/>
          <w:sz w:val="18"/>
          <w:szCs w:val="18"/>
        </w:rPr>
        <w:t>adam</w:t>
      </w:r>
      <w:proofErr w:type="spellEnd"/>
    </w:p>
    <w:p w14:paraId="274DCCB7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B. Plasmò </w:t>
      </w:r>
      <w:proofErr w:type="spellStart"/>
      <w:r w:rsidRPr="0043410C">
        <w:rPr>
          <w:rFonts w:ascii="Times New Roman" w:hAnsi="Times New Roman" w:cs="Times New Roman"/>
          <w:i/>
          <w:sz w:val="18"/>
          <w:szCs w:val="18"/>
        </w:rPr>
        <w:t>adam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 xml:space="preserve"> con polvere dal suolo</w:t>
      </w:r>
    </w:p>
    <w:p w14:paraId="6EB346E5" w14:textId="77777777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C. Soffiò nelle sue narici </w:t>
      </w:r>
    </w:p>
    <w:p w14:paraId="6EB3A4CB" w14:textId="24DB1D66" w:rsidR="00351A2C" w:rsidRPr="00AD0815" w:rsidRDefault="00351A2C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196B01">
        <w:rPr>
          <w:rFonts w:ascii="Times New Roman" w:hAnsi="Times New Roman" w:cs="Times New Roman"/>
          <w:sz w:val="18"/>
          <w:szCs w:val="18"/>
        </w:rPr>
        <w:t>D</w:t>
      </w:r>
      <w:r w:rsidRPr="00AD0815">
        <w:rPr>
          <w:rFonts w:ascii="Times New Roman" w:hAnsi="Times New Roman" w:cs="Times New Roman"/>
          <w:sz w:val="18"/>
          <w:szCs w:val="18"/>
        </w:rPr>
        <w:t>. A immagine secondo la somiglianza</w:t>
      </w:r>
    </w:p>
    <w:p w14:paraId="7CC5E545" w14:textId="0286BF39" w:rsidR="00351A2C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351A2C" w:rsidRPr="00AD0815">
        <w:rPr>
          <w:rFonts w:ascii="Times New Roman" w:hAnsi="Times New Roman" w:cs="Times New Roman"/>
          <w:sz w:val="18"/>
          <w:szCs w:val="18"/>
        </w:rPr>
        <w:t>1.2 A immagine secondo la somiglianza di Cristo</w:t>
      </w:r>
    </w:p>
    <w:p w14:paraId="4EF98D10" w14:textId="0EFF8E93" w:rsidR="00351A2C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351A2C" w:rsidRPr="00AD0815">
        <w:rPr>
          <w:rFonts w:ascii="Times New Roman" w:hAnsi="Times New Roman" w:cs="Times New Roman"/>
          <w:sz w:val="18"/>
          <w:szCs w:val="18"/>
        </w:rPr>
        <w:t>2.1 Predestinazione?</w:t>
      </w:r>
    </w:p>
    <w:p w14:paraId="35E3DEC2" w14:textId="0237C533" w:rsidR="00AD0815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D0815" w:rsidRPr="00AD0815">
        <w:rPr>
          <w:rFonts w:ascii="Times New Roman" w:hAnsi="Times New Roman" w:cs="Times New Roman"/>
          <w:sz w:val="18"/>
          <w:szCs w:val="18"/>
        </w:rPr>
        <w:t>A. Agostino</w:t>
      </w:r>
    </w:p>
    <w:p w14:paraId="01E5855B" w14:textId="5B935ED9" w:rsidR="00AD0815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D0815" w:rsidRPr="00AD0815">
        <w:rPr>
          <w:rFonts w:ascii="Times New Roman" w:hAnsi="Times New Roman" w:cs="Times New Roman"/>
          <w:sz w:val="18"/>
          <w:szCs w:val="18"/>
        </w:rPr>
        <w:t>B. Epoca carolingia</w:t>
      </w:r>
      <w:r>
        <w:rPr>
          <w:rFonts w:ascii="Times New Roman" w:hAnsi="Times New Roman" w:cs="Times New Roman"/>
          <w:sz w:val="18"/>
          <w:szCs w:val="18"/>
        </w:rPr>
        <w:t xml:space="preserve"> (sinodo di </w:t>
      </w:r>
      <w:proofErr w:type="spellStart"/>
      <w:r>
        <w:rPr>
          <w:rFonts w:ascii="Times New Roman" w:hAnsi="Times New Roman" w:cs="Times New Roman"/>
          <w:sz w:val="18"/>
          <w:szCs w:val="18"/>
        </w:rPr>
        <w:t>Quiercy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[DH 621])</w:t>
      </w:r>
    </w:p>
    <w:p w14:paraId="09F3AC65" w14:textId="0C37A615" w:rsidR="00AD0815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D0815" w:rsidRPr="00AD0815">
        <w:rPr>
          <w:rFonts w:ascii="Times New Roman" w:hAnsi="Times New Roman" w:cs="Times New Roman"/>
          <w:sz w:val="18"/>
          <w:szCs w:val="18"/>
        </w:rPr>
        <w:t>C. Epoca moderna (</w:t>
      </w:r>
      <w:proofErr w:type="spellStart"/>
      <w:r w:rsidR="00AD0815" w:rsidRPr="00AD0815">
        <w:rPr>
          <w:rFonts w:ascii="Times New Roman" w:hAnsi="Times New Roman" w:cs="Times New Roman"/>
          <w:sz w:val="18"/>
          <w:szCs w:val="18"/>
        </w:rPr>
        <w:t>Bañez</w:t>
      </w:r>
      <w:proofErr w:type="spellEnd"/>
      <w:r w:rsidR="00AD0815" w:rsidRPr="00AD0815">
        <w:rPr>
          <w:rFonts w:ascii="Times New Roman" w:hAnsi="Times New Roman" w:cs="Times New Roman"/>
          <w:sz w:val="18"/>
          <w:szCs w:val="18"/>
        </w:rPr>
        <w:t xml:space="preserve">, Molina, la controversia </w:t>
      </w:r>
      <w:r w:rsidR="00AD0815" w:rsidRPr="00AD0815">
        <w:rPr>
          <w:rFonts w:ascii="Times New Roman" w:hAnsi="Times New Roman" w:cs="Times New Roman"/>
          <w:i/>
          <w:sz w:val="18"/>
          <w:szCs w:val="18"/>
        </w:rPr>
        <w:t xml:space="preserve">de </w:t>
      </w:r>
      <w:proofErr w:type="spellStart"/>
      <w:r w:rsidR="00AD0815" w:rsidRPr="00AD0815">
        <w:rPr>
          <w:rFonts w:ascii="Times New Roman" w:hAnsi="Times New Roman" w:cs="Times New Roman"/>
          <w:i/>
          <w:sz w:val="18"/>
          <w:szCs w:val="18"/>
        </w:rPr>
        <w:t>auxiliis</w:t>
      </w:r>
      <w:proofErr w:type="spellEnd"/>
      <w:r w:rsidR="00AD0815" w:rsidRPr="00AD0815">
        <w:rPr>
          <w:rFonts w:ascii="Times New Roman" w:hAnsi="Times New Roman" w:cs="Times New Roman"/>
          <w:sz w:val="18"/>
          <w:szCs w:val="18"/>
        </w:rPr>
        <w:t>)</w:t>
      </w:r>
    </w:p>
    <w:p w14:paraId="7FFBE6AA" w14:textId="7683EB5F" w:rsidR="00AD0815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AD0815" w:rsidRPr="00AD0815">
        <w:rPr>
          <w:rFonts w:ascii="Times New Roman" w:hAnsi="Times New Roman" w:cs="Times New Roman"/>
          <w:sz w:val="18"/>
          <w:szCs w:val="18"/>
        </w:rPr>
        <w:t>2.2 Scelti in Cristo prima della fondazione del mondo (</w:t>
      </w:r>
      <w:proofErr w:type="spellStart"/>
      <w:r w:rsidR="00AD0815" w:rsidRPr="00AD0815">
        <w:rPr>
          <w:rFonts w:ascii="Times New Roman" w:hAnsi="Times New Roman" w:cs="Times New Roman"/>
          <w:sz w:val="18"/>
          <w:szCs w:val="18"/>
        </w:rPr>
        <w:t>Ef</w:t>
      </w:r>
      <w:proofErr w:type="spellEnd"/>
      <w:r w:rsidR="00AD0815" w:rsidRPr="00AD0815">
        <w:rPr>
          <w:rFonts w:ascii="Times New Roman" w:hAnsi="Times New Roman" w:cs="Times New Roman"/>
          <w:sz w:val="18"/>
          <w:szCs w:val="18"/>
        </w:rPr>
        <w:t xml:space="preserve"> 1,3-6)</w:t>
      </w:r>
    </w:p>
    <w:p w14:paraId="233B0564" w14:textId="43DCC643" w:rsidR="00AD0815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AD0815" w:rsidRPr="00AD0815">
        <w:rPr>
          <w:rFonts w:ascii="Times New Roman" w:hAnsi="Times New Roman" w:cs="Times New Roman"/>
          <w:sz w:val="18"/>
          <w:szCs w:val="18"/>
        </w:rPr>
        <w:t>A. Predestinati all’adozione a figli</w:t>
      </w:r>
    </w:p>
    <w:p w14:paraId="1D5296B1" w14:textId="593D9AD2" w:rsidR="00AD0815" w:rsidRPr="00AD0815" w:rsidRDefault="0043410C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AD0815" w:rsidRPr="00AD0815">
        <w:rPr>
          <w:rFonts w:ascii="Times New Roman" w:hAnsi="Times New Roman" w:cs="Times New Roman"/>
          <w:sz w:val="18"/>
          <w:szCs w:val="18"/>
        </w:rPr>
        <w:t>B. Per essere santi e irreprensibili davanti a lui nell’agape</w:t>
      </w:r>
    </w:p>
    <w:p w14:paraId="44486A45" w14:textId="77777777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</w:p>
    <w:p w14:paraId="0AD996FA" w14:textId="01C3360B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>IV. LA GRAZIA/IL DONO DI DIO</w:t>
      </w:r>
    </w:p>
    <w:p w14:paraId="5881AC7E" w14:textId="5B867071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1.1 La consegna della tradizione ecclesiale</w:t>
      </w:r>
    </w:p>
    <w:p w14:paraId="38FCF66C" w14:textId="5BC1C2C5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A. La grazia come </w:t>
      </w:r>
      <w:proofErr w:type="spellStart"/>
      <w:r w:rsidRPr="00AD0815">
        <w:rPr>
          <w:rFonts w:ascii="Times New Roman" w:hAnsi="Times New Roman" w:cs="Times New Roman"/>
          <w:i/>
          <w:sz w:val="18"/>
          <w:szCs w:val="18"/>
        </w:rPr>
        <w:t>auxilium</w:t>
      </w:r>
      <w:proofErr w:type="spellEnd"/>
      <w:r w:rsidR="0043410C">
        <w:rPr>
          <w:rFonts w:ascii="Times New Roman" w:hAnsi="Times New Roman" w:cs="Times New Roman"/>
          <w:sz w:val="18"/>
          <w:szCs w:val="18"/>
        </w:rPr>
        <w:t xml:space="preserve"> (Agostino,</w:t>
      </w:r>
      <w:r w:rsidRPr="00AD081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815">
        <w:rPr>
          <w:rFonts w:ascii="Times New Roman" w:hAnsi="Times New Roman" w:cs="Times New Roman"/>
          <w:sz w:val="18"/>
          <w:szCs w:val="18"/>
        </w:rPr>
        <w:t>Pelagio</w:t>
      </w:r>
      <w:proofErr w:type="spellEnd"/>
      <w:r w:rsidR="0043410C">
        <w:rPr>
          <w:rFonts w:ascii="Times New Roman" w:hAnsi="Times New Roman" w:cs="Times New Roman"/>
          <w:sz w:val="18"/>
          <w:szCs w:val="18"/>
        </w:rPr>
        <w:t>, sinodo di Cartagine [DH 225-227]</w:t>
      </w:r>
      <w:r w:rsidRPr="00AD0815">
        <w:rPr>
          <w:rFonts w:ascii="Times New Roman" w:hAnsi="Times New Roman" w:cs="Times New Roman"/>
          <w:sz w:val="18"/>
          <w:szCs w:val="18"/>
        </w:rPr>
        <w:t>)</w:t>
      </w:r>
    </w:p>
    <w:p w14:paraId="53B13CC0" w14:textId="2E33568D" w:rsidR="00AD0815" w:rsidRPr="00AD0815" w:rsidRDefault="00AD0815" w:rsidP="0043410C">
      <w:pPr>
        <w:ind w:left="709" w:hanging="709"/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B. La grazia come </w:t>
      </w:r>
      <w:proofErr w:type="spellStart"/>
      <w:r w:rsidRPr="00AD0815">
        <w:rPr>
          <w:rFonts w:ascii="Times New Roman" w:hAnsi="Times New Roman" w:cs="Times New Roman"/>
          <w:i/>
          <w:sz w:val="18"/>
          <w:szCs w:val="18"/>
        </w:rPr>
        <w:t>justitia</w:t>
      </w:r>
      <w:proofErr w:type="spellEnd"/>
      <w:r w:rsidRPr="00AD0815">
        <w:rPr>
          <w:rFonts w:ascii="Times New Roman" w:hAnsi="Times New Roman" w:cs="Times New Roman"/>
          <w:i/>
          <w:sz w:val="18"/>
          <w:szCs w:val="18"/>
        </w:rPr>
        <w:t xml:space="preserve"> Dei</w:t>
      </w:r>
      <w:r w:rsidRPr="00AD0815">
        <w:rPr>
          <w:rFonts w:ascii="Times New Roman" w:hAnsi="Times New Roman" w:cs="Times New Roman"/>
          <w:sz w:val="18"/>
          <w:szCs w:val="18"/>
        </w:rPr>
        <w:t xml:space="preserve"> (Tommaso, Lutero, Trento</w:t>
      </w:r>
      <w:r w:rsidR="0043410C">
        <w:rPr>
          <w:rFonts w:ascii="Times New Roman" w:hAnsi="Times New Roman" w:cs="Times New Roman"/>
          <w:sz w:val="18"/>
          <w:szCs w:val="18"/>
        </w:rPr>
        <w:t xml:space="preserve"> – Decreto sulla giustificazione [DH 1521</w:t>
      </w:r>
      <w:r w:rsidRPr="00AD0815">
        <w:rPr>
          <w:rFonts w:ascii="Times New Roman" w:hAnsi="Times New Roman" w:cs="Times New Roman"/>
          <w:sz w:val="18"/>
          <w:szCs w:val="18"/>
        </w:rPr>
        <w:t>,</w:t>
      </w:r>
      <w:r w:rsidR="0043410C">
        <w:rPr>
          <w:rFonts w:ascii="Times New Roman" w:hAnsi="Times New Roman" w:cs="Times New Roman"/>
          <w:sz w:val="18"/>
          <w:szCs w:val="18"/>
        </w:rPr>
        <w:t xml:space="preserve"> 1524-1525, 1545-</w:t>
      </w:r>
      <w:proofErr w:type="gramStart"/>
      <w:r w:rsidR="0043410C">
        <w:rPr>
          <w:rFonts w:ascii="Times New Roman" w:hAnsi="Times New Roman" w:cs="Times New Roman"/>
          <w:sz w:val="18"/>
          <w:szCs w:val="18"/>
        </w:rPr>
        <w:t xml:space="preserve">1549,   </w:t>
      </w:r>
      <w:proofErr w:type="gramEnd"/>
      <w:r w:rsidR="0043410C">
        <w:rPr>
          <w:rFonts w:ascii="Times New Roman" w:hAnsi="Times New Roman" w:cs="Times New Roman"/>
          <w:sz w:val="18"/>
          <w:szCs w:val="18"/>
        </w:rPr>
        <w:t xml:space="preserve"> 1554-1555,  1582],</w:t>
      </w:r>
      <w:r w:rsidRPr="00AD0815">
        <w:rPr>
          <w:rFonts w:ascii="Times New Roman" w:hAnsi="Times New Roman" w:cs="Times New Roman"/>
          <w:sz w:val="18"/>
          <w:szCs w:val="18"/>
        </w:rPr>
        <w:t xml:space="preserve"> il concetto di natura pura)</w:t>
      </w:r>
    </w:p>
    <w:p w14:paraId="2ACF5DD9" w14:textId="591E0071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1.2 La grazia come </w:t>
      </w:r>
      <w:proofErr w:type="spellStart"/>
      <w:r w:rsidRPr="00AD0815">
        <w:rPr>
          <w:rFonts w:ascii="Times New Roman" w:hAnsi="Times New Roman" w:cs="Times New Roman"/>
          <w:i/>
          <w:sz w:val="18"/>
          <w:szCs w:val="18"/>
        </w:rPr>
        <w:t>donum</w:t>
      </w:r>
      <w:proofErr w:type="spellEnd"/>
      <w:r w:rsidRPr="00AD081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AD0815">
        <w:rPr>
          <w:rFonts w:ascii="Times New Roman" w:hAnsi="Times New Roman" w:cs="Times New Roman"/>
          <w:i/>
          <w:sz w:val="18"/>
          <w:szCs w:val="18"/>
        </w:rPr>
        <w:t>Spiritus</w:t>
      </w:r>
      <w:proofErr w:type="spellEnd"/>
      <w:r w:rsidRPr="00AD081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AD0815">
        <w:rPr>
          <w:rFonts w:ascii="Times New Roman" w:hAnsi="Times New Roman" w:cs="Times New Roman"/>
          <w:i/>
          <w:sz w:val="18"/>
          <w:szCs w:val="18"/>
        </w:rPr>
        <w:t>Sancti</w:t>
      </w:r>
      <w:proofErr w:type="spellEnd"/>
    </w:p>
    <w:p w14:paraId="6F03CB36" w14:textId="49091DF6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A. </w:t>
      </w:r>
      <w:proofErr w:type="spellStart"/>
      <w:r w:rsidRPr="00AD0815">
        <w:rPr>
          <w:rFonts w:ascii="Times New Roman" w:hAnsi="Times New Roman" w:cs="Times New Roman"/>
          <w:sz w:val="18"/>
          <w:szCs w:val="18"/>
        </w:rPr>
        <w:t>Cristologizzazione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 xml:space="preserve"> prepasquale dello Spirito</w:t>
      </w:r>
    </w:p>
    <w:p w14:paraId="7F97C07D" w14:textId="72826B1C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 B. </w:t>
      </w:r>
      <w:proofErr w:type="spellStart"/>
      <w:r w:rsidRPr="00AD0815">
        <w:rPr>
          <w:rFonts w:ascii="Times New Roman" w:hAnsi="Times New Roman" w:cs="Times New Roman"/>
          <w:sz w:val="18"/>
          <w:szCs w:val="18"/>
        </w:rPr>
        <w:t>Pneumatologizzazione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 xml:space="preserve"> pasquale del Cristo</w:t>
      </w:r>
    </w:p>
    <w:p w14:paraId="205EDE49" w14:textId="04F0F6B0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2.1 Conformazione</w:t>
      </w:r>
    </w:p>
    <w:p w14:paraId="63AB23E3" w14:textId="15DBA216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2.2 Incorporazione</w:t>
      </w:r>
    </w:p>
    <w:p w14:paraId="2B3470E4" w14:textId="77777777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</w:p>
    <w:p w14:paraId="25E5F5DE" w14:textId="06991186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>V. IL PECCATO ORIGINALE</w:t>
      </w:r>
    </w:p>
    <w:p w14:paraId="6572F7CB" w14:textId="6CA03C5A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1.1 Paradiso terrestre o stato cristologico? La dottrina dello stato originario</w:t>
      </w:r>
    </w:p>
    <w:p w14:paraId="5A38448D" w14:textId="1F8079AD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A. La presentazione tradizionale delle origini umane</w:t>
      </w:r>
    </w:p>
    <w:p w14:paraId="3BAAB8CE" w14:textId="7DCF3902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B. La critica moderna allo stato originario</w:t>
      </w:r>
    </w:p>
    <w:p w14:paraId="1037E147" w14:textId="6194B4E3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C. Non un luogo ma una relazione</w:t>
      </w:r>
    </w:p>
    <w:p w14:paraId="43BDC0A8" w14:textId="7C3773BC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1.2 Il peccato originale come contrapposizione alla vocazione filiale dell’umano in Cristo</w:t>
      </w:r>
    </w:p>
    <w:p w14:paraId="659D2576" w14:textId="32B91D54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A. Lo sfondo di comprensione</w:t>
      </w:r>
    </w:p>
    <w:p w14:paraId="3941EEF0" w14:textId="02A6DB76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B. La figura teologica del peccato</w:t>
      </w:r>
    </w:p>
    <w:p w14:paraId="0851AE57" w14:textId="5BE45782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2</w:t>
      </w:r>
      <w:r>
        <w:rPr>
          <w:rFonts w:ascii="Times New Roman" w:hAnsi="Times New Roman" w:cs="Times New Roman"/>
          <w:sz w:val="18"/>
          <w:szCs w:val="18"/>
        </w:rPr>
        <w:t xml:space="preserve">.1 Il dramma esemplare di </w:t>
      </w:r>
      <w:proofErr w:type="spellStart"/>
      <w:r>
        <w:rPr>
          <w:rFonts w:ascii="Times New Roman" w:hAnsi="Times New Roman" w:cs="Times New Roman"/>
          <w:sz w:val="18"/>
          <w:szCs w:val="18"/>
        </w:rPr>
        <w:t>G</w:t>
      </w:r>
      <w:r w:rsidRPr="00AD0815">
        <w:rPr>
          <w:rFonts w:ascii="Times New Roman" w:hAnsi="Times New Roman" w:cs="Times New Roman"/>
          <w:sz w:val="18"/>
          <w:szCs w:val="18"/>
        </w:rPr>
        <w:t>n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 xml:space="preserve"> 2-3</w:t>
      </w:r>
    </w:p>
    <w:p w14:paraId="6F53E42D" w14:textId="65C74FA8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A. La seduzione (</w:t>
      </w:r>
      <w:proofErr w:type="spellStart"/>
      <w:r>
        <w:rPr>
          <w:rFonts w:ascii="Times New Roman" w:hAnsi="Times New Roman" w:cs="Times New Roman"/>
          <w:sz w:val="18"/>
          <w:szCs w:val="18"/>
        </w:rPr>
        <w:t>G</w:t>
      </w:r>
      <w:r w:rsidRPr="00AD0815">
        <w:rPr>
          <w:rFonts w:ascii="Times New Roman" w:hAnsi="Times New Roman" w:cs="Times New Roman"/>
          <w:sz w:val="18"/>
          <w:szCs w:val="18"/>
        </w:rPr>
        <w:t>n</w:t>
      </w:r>
      <w:proofErr w:type="spellEnd"/>
      <w:r w:rsidRPr="00AD0815">
        <w:rPr>
          <w:rFonts w:ascii="Times New Roman" w:hAnsi="Times New Roman" w:cs="Times New Roman"/>
          <w:sz w:val="18"/>
          <w:szCs w:val="18"/>
        </w:rPr>
        <w:t xml:space="preserve"> 3,1-5)</w:t>
      </w:r>
    </w:p>
    <w:p w14:paraId="4F9DAC0B" w14:textId="77777777" w:rsidR="00AD0815" w:rsidRP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B. Il senso del comandamento</w:t>
      </w:r>
    </w:p>
    <w:p w14:paraId="56A2AED3" w14:textId="77777777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 w:rsidRPr="00AD0815">
        <w:rPr>
          <w:rFonts w:ascii="Times New Roman" w:hAnsi="Times New Roman" w:cs="Times New Roman"/>
          <w:sz w:val="18"/>
          <w:szCs w:val="18"/>
        </w:rPr>
        <w:t xml:space="preserve">           C. La menzogna</w:t>
      </w:r>
    </w:p>
    <w:p w14:paraId="05E62DD9" w14:textId="52B76D2B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D. Il risultato</w:t>
      </w:r>
    </w:p>
    <w:p w14:paraId="6A798385" w14:textId="5C9ECA3C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2.2 Da Adamo a Cristo (</w:t>
      </w:r>
      <w:proofErr w:type="spellStart"/>
      <w:r>
        <w:rPr>
          <w:rFonts w:ascii="Times New Roman" w:hAnsi="Times New Roman" w:cs="Times New Roman"/>
          <w:sz w:val="18"/>
          <w:szCs w:val="18"/>
        </w:rPr>
        <w:t>Rm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5,12-21)</w:t>
      </w:r>
    </w:p>
    <w:p w14:paraId="7FCF686D" w14:textId="1F86D119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A. </w:t>
      </w:r>
      <w:proofErr w:type="spellStart"/>
      <w:r>
        <w:rPr>
          <w:rFonts w:ascii="Times New Roman" w:hAnsi="Times New Roman" w:cs="Times New Roman"/>
          <w:sz w:val="18"/>
          <w:szCs w:val="18"/>
        </w:rPr>
        <w:t>Rm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5,12</w:t>
      </w:r>
    </w:p>
    <w:p w14:paraId="2A47CCC1" w14:textId="5AEA48BD" w:rsidR="00AD0815" w:rsidRDefault="00AD0815" w:rsidP="0043410C">
      <w:pPr>
        <w:ind w:left="709" w:hanging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B. La tradizione teologica e magisteriale (Agostino, Tommaso, Lutero, Trento – Decreto sul peccato originale</w:t>
      </w:r>
      <w:r w:rsidR="0043410C">
        <w:rPr>
          <w:rFonts w:ascii="Times New Roman" w:hAnsi="Times New Roman" w:cs="Times New Roman"/>
          <w:sz w:val="18"/>
          <w:szCs w:val="18"/>
        </w:rPr>
        <w:t xml:space="preserve"> [DH 1510-1516]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12185F3" w14:textId="40B2D1FB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C. Una visione sistematica</w:t>
      </w:r>
    </w:p>
    <w:p w14:paraId="24F406BA" w14:textId="77777777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</w:p>
    <w:p w14:paraId="272E5DCE" w14:textId="56BF2EA9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VI. GIUSTIFICATI PER GRAZIA</w:t>
      </w:r>
    </w:p>
    <w:p w14:paraId="38D17696" w14:textId="3DAF4553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1.1 Dio giustifica: la dottrina paolina della giustificazione</w:t>
      </w:r>
    </w:p>
    <w:p w14:paraId="350C8DF8" w14:textId="04872B49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1.2 Interpretazioni di Paolo</w:t>
      </w:r>
    </w:p>
    <w:p w14:paraId="08036004" w14:textId="61A77025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A. Lutero</w:t>
      </w:r>
    </w:p>
    <w:p w14:paraId="38B17B43" w14:textId="75B042E4" w:rsidR="00196B01" w:rsidRDefault="00AD08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B. Trento – Decreto sulla giustificazione</w:t>
      </w:r>
      <w:r w:rsidR="0043410C">
        <w:rPr>
          <w:rFonts w:ascii="Times New Roman" w:hAnsi="Times New Roman" w:cs="Times New Roman"/>
          <w:sz w:val="18"/>
          <w:szCs w:val="18"/>
        </w:rPr>
        <w:t xml:space="preserve"> (DH 1520-1583)</w:t>
      </w:r>
      <w:bookmarkStart w:id="0" w:name="_GoBack"/>
      <w:bookmarkEnd w:id="0"/>
      <w:r w:rsidR="00196B01">
        <w:rPr>
          <w:rFonts w:ascii="Times New Roman" w:hAnsi="Times New Roman" w:cs="Times New Roman"/>
          <w:sz w:val="18"/>
          <w:szCs w:val="18"/>
        </w:rPr>
        <w:br w:type="page"/>
      </w:r>
    </w:p>
    <w:p w14:paraId="17A162E2" w14:textId="0BD28A57" w:rsidR="00196B01" w:rsidRDefault="00196B0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br w:type="page"/>
      </w:r>
    </w:p>
    <w:p w14:paraId="2711ECA5" w14:textId="77777777" w:rsidR="00AD0815" w:rsidRDefault="00AD0815" w:rsidP="00351A2C">
      <w:pPr>
        <w:rPr>
          <w:rFonts w:ascii="Times New Roman" w:hAnsi="Times New Roman" w:cs="Times New Roman"/>
          <w:sz w:val="18"/>
          <w:szCs w:val="18"/>
        </w:rPr>
      </w:pPr>
    </w:p>
    <w:p w14:paraId="204106B0" w14:textId="77777777" w:rsidR="00196B01" w:rsidRPr="00AD0815" w:rsidRDefault="00196B01" w:rsidP="00351A2C">
      <w:pPr>
        <w:rPr>
          <w:rFonts w:ascii="Times New Roman" w:hAnsi="Times New Roman" w:cs="Times New Roman"/>
          <w:sz w:val="18"/>
          <w:szCs w:val="18"/>
        </w:rPr>
      </w:pPr>
    </w:p>
    <w:p w14:paraId="69A5F26F" w14:textId="3A19ABF2" w:rsidR="00AD0815" w:rsidRPr="00AD0815" w:rsidRDefault="00AD0815" w:rsidP="00351A2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A58889" w14:textId="77777777" w:rsidR="00351A2C" w:rsidRPr="00351A2C" w:rsidRDefault="00351A2C" w:rsidP="00351A2C">
      <w:pPr>
        <w:rPr>
          <w:rFonts w:ascii="Times New Roman" w:hAnsi="Times New Roman" w:cs="Times New Roman"/>
          <w:sz w:val="22"/>
          <w:szCs w:val="22"/>
        </w:rPr>
      </w:pPr>
    </w:p>
    <w:p w14:paraId="2773D4ED" w14:textId="77777777" w:rsidR="00351A2C" w:rsidRPr="00351A2C" w:rsidRDefault="00351A2C" w:rsidP="00351A2C">
      <w:pPr>
        <w:rPr>
          <w:rFonts w:ascii="Times New Roman" w:hAnsi="Times New Roman" w:cs="Times New Roman"/>
          <w:sz w:val="22"/>
          <w:szCs w:val="22"/>
        </w:rPr>
      </w:pPr>
    </w:p>
    <w:sectPr w:rsidR="00351A2C" w:rsidRPr="00351A2C" w:rsidSect="005F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2C"/>
    <w:rsid w:val="00196B01"/>
    <w:rsid w:val="00351A2C"/>
    <w:rsid w:val="0043410C"/>
    <w:rsid w:val="005F0F66"/>
    <w:rsid w:val="00AD0815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C5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452</Words>
  <Characters>2694</Characters>
  <Application>Microsoft Macintosh Word</Application>
  <DocSecurity>0</DocSecurity>
  <Lines>37</Lines>
  <Paragraphs>9</Paragraphs>
  <ScaleCrop>false</ScaleCrop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4</cp:revision>
  <cp:lastPrinted>2022-12-28T18:56:00Z</cp:lastPrinted>
  <dcterms:created xsi:type="dcterms:W3CDTF">2022-12-28T08:14:00Z</dcterms:created>
  <dcterms:modified xsi:type="dcterms:W3CDTF">2022-12-29T08:42:00Z</dcterms:modified>
</cp:coreProperties>
</file>